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2976D9" w:rsidRPr="002976D9" w:rsidRDefault="00FB7395" w:rsidP="002976D9">
      <w:pPr>
        <w:jc w:val="both"/>
        <w:rPr>
          <w:rFonts w:ascii="Palatino Linotype" w:eastAsia="Palatino Linotype" w:hAnsi="Palatino Linotype" w:cs="Palatino Linotype"/>
          <w:b/>
          <w:bCs/>
          <w:sz w:val="24"/>
          <w:szCs w:val="24"/>
        </w:rPr>
      </w:pPr>
      <w:r w:rsidRPr="00FB7395">
        <w:rPr>
          <w:rFonts w:ascii="Palatino Linotype" w:eastAsia="Palatino Linotype" w:hAnsi="Palatino Linotype" w:cs="Palatino Linotype"/>
          <w:b/>
          <w:bCs/>
          <w:sz w:val="24"/>
          <w:szCs w:val="24"/>
        </w:rPr>
        <w:t>RICHIESTA DI OFFERTA ATTIVATA SUL MERCATO ELETTRONICO DELLA PUBBLICA AMMINISTRAZIONE PER L</w:t>
      </w:r>
      <w:r w:rsidR="00A01AF1">
        <w:rPr>
          <w:rFonts w:ascii="Palatino Linotype" w:eastAsia="Palatino Linotype" w:hAnsi="Palatino Linotype" w:cs="Palatino Linotype"/>
          <w:b/>
          <w:bCs/>
          <w:sz w:val="24"/>
          <w:szCs w:val="24"/>
        </w:rPr>
        <w:t>’AFFIDAMENTO DELLA FORNITURA</w:t>
      </w:r>
      <w:r w:rsidR="00157D6E">
        <w:rPr>
          <w:rFonts w:ascii="Palatino Linotype" w:eastAsia="Palatino Linotype" w:hAnsi="Palatino Linotype" w:cs="Palatino Linotype"/>
          <w:b/>
          <w:bCs/>
          <w:sz w:val="24"/>
          <w:szCs w:val="24"/>
        </w:rPr>
        <w:t xml:space="preserve"> </w:t>
      </w:r>
      <w:r w:rsidR="00AC6154">
        <w:rPr>
          <w:rFonts w:ascii="Palatino Linotype" w:eastAsia="Palatino Linotype" w:hAnsi="Palatino Linotype" w:cs="Palatino Linotype"/>
          <w:b/>
          <w:bCs/>
          <w:sz w:val="24"/>
          <w:szCs w:val="24"/>
        </w:rPr>
        <w:t xml:space="preserve">DEL </w:t>
      </w:r>
      <w:r w:rsidR="00AB4D01" w:rsidRPr="00AB4D01">
        <w:rPr>
          <w:rFonts w:ascii="Palatino Linotype" w:eastAsia="Palatino Linotype" w:hAnsi="Palatino Linotype" w:cs="Palatino Linotype"/>
          <w:b/>
          <w:bCs/>
          <w:sz w:val="24"/>
          <w:szCs w:val="24"/>
        </w:rPr>
        <w:t>VACCINO TETANICO E FEBBRE GIALLA</w:t>
      </w:r>
    </w:p>
    <w:p w:rsidR="00AB4D01" w:rsidRDefault="00AB4D01" w:rsidP="002976D9">
      <w:pPr>
        <w:jc w:val="center"/>
        <w:rPr>
          <w:rFonts w:ascii="Palatino Linotype" w:eastAsia="Palatino Linotype" w:hAnsi="Palatino Linotype" w:cs="Palatino Linotype"/>
          <w:b/>
          <w:bCs/>
          <w:sz w:val="24"/>
          <w:szCs w:val="24"/>
        </w:rPr>
      </w:pPr>
    </w:p>
    <w:p w:rsidR="002976D9" w:rsidRDefault="00104CAC" w:rsidP="002976D9">
      <w:pPr>
        <w:jc w:val="center"/>
        <w:rPr>
          <w:rFonts w:ascii="Palatino Linotype" w:eastAsia="Palatino Linotype" w:hAnsi="Palatino Linotype" w:cs="Palatino Linotype"/>
          <w:b/>
          <w:bCs/>
          <w:sz w:val="24"/>
          <w:szCs w:val="24"/>
        </w:rPr>
      </w:pPr>
      <w:r>
        <w:rPr>
          <w:rFonts w:ascii="Palatino Linotype" w:eastAsia="Palatino Linotype" w:hAnsi="Palatino Linotype" w:cs="Palatino Linotype"/>
          <w:b/>
          <w:bCs/>
          <w:sz w:val="24"/>
          <w:szCs w:val="24"/>
        </w:rPr>
        <w:t xml:space="preserve">TD </w:t>
      </w:r>
      <w:bookmarkStart w:id="0" w:name="_GoBack"/>
      <w:bookmarkEnd w:id="0"/>
      <w:r w:rsidRPr="00104CAC">
        <w:rPr>
          <w:rFonts w:ascii="Palatino Linotype" w:eastAsia="Palatino Linotype" w:hAnsi="Palatino Linotype" w:cs="Palatino Linotype"/>
          <w:b/>
          <w:bCs/>
          <w:sz w:val="24"/>
          <w:szCs w:val="24"/>
        </w:rPr>
        <w:t>5673747</w:t>
      </w:r>
    </w:p>
    <w:p w:rsidR="002976D9" w:rsidRDefault="002976D9" w:rsidP="002976D9">
      <w:pPr>
        <w:jc w:val="center"/>
      </w:pPr>
    </w:p>
    <w:p w:rsidR="00342882" w:rsidRDefault="00342882" w:rsidP="002976D9">
      <w:pPr>
        <w:jc w:val="center"/>
      </w:pPr>
    </w:p>
    <w:p w:rsidR="00342882" w:rsidRDefault="00342882" w:rsidP="002976D9">
      <w:pPr>
        <w:jc w:val="cente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r>
        <w:t>Protection Regulation</w:t>
      </w:r>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r>
        <w:t>s.m.i.)</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r>
        <w:t>s.m.i.)</w:t>
      </w:r>
      <w:r>
        <w:rPr>
          <w:spacing w:val="-3"/>
        </w:rPr>
        <w:t xml:space="preserve"> </w:t>
      </w:r>
      <w:r>
        <w:t>- Decreto legislativo 6 settembre 2011, n. 159 e s.m.i., inerenti la documentazione antimafia - Legge 7 agosto 1990, n. 241 e s.m.i.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r>
        <w:rPr>
          <w:spacing w:val="-2"/>
        </w:rPr>
        <w:t>s.m.i.</w:t>
      </w:r>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lastRenderedPageBreak/>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Alcuni dati personali comunicati all’ASM, nel rispetto della normativa di cui al D. Lgs.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lastRenderedPageBreak/>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legale rappresentante avente i poteri necessari</w:t>
      </w:r>
      <w:r>
        <w:rPr>
          <w:spacing w:val="40"/>
        </w:rPr>
        <w:t xml:space="preserve">  </w:t>
      </w:r>
      <w:r>
        <w:t>per</w:t>
      </w:r>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r>
        <w:t>)</w:t>
      </w:r>
      <w:r>
        <w:rPr>
          <w:spacing w:val="80"/>
        </w:rPr>
        <w:t xml:space="preserve">  </w:t>
      </w:r>
      <w:r>
        <w:t>nella</w:t>
      </w:r>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lastRenderedPageBreak/>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1930" w:rsidRDefault="00DE1930" w:rsidP="00DE1930">
      <w:r>
        <w:separator/>
      </w:r>
    </w:p>
  </w:endnote>
  <w:endnote w:type="continuationSeparator" w:id="0">
    <w:p w:rsidR="00DE1930" w:rsidRDefault="00DE1930"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04CAC">
    <w:pPr>
      <w:pStyle w:val="Corpotesto"/>
      <w:spacing w:line="14" w:lineRule="auto"/>
      <w:rPr>
        <w:sz w:val="20"/>
      </w:rPr>
    </w:pPr>
    <w:r>
      <w:pict>
        <v:shapetype id="_x0000_t202" coordsize="21600,21600" o:spt="202" path="m,l,21600r21600,l21600,xe">
          <v:stroke joinstyle="miter"/>
          <v:path gradientshapeok="t" o:connecttype="rect"/>
        </v:shapetype>
        <v:shape id="docshape3" o:spid="_x0000_s1026" type="#_x0000_t202" style="position:absolute;margin-left:231.25pt;margin-top:783.75pt;width:125.75pt;height:11pt;z-index:-15804928;mso-position-horizontal-relative:page;mso-position-vertical-relative:page"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w:r>
    <w:r>
      <w:pict>
        <v:shape id="docshape4" o:spid="_x0000_s1025" type="#_x0000_t202" style="position:absolute;margin-left:515.75pt;margin-top:797.8pt;width:23.95pt;height:11pt;z-index:-15804416;mso-position-horizontal-relative:page;mso-position-vertical-relative:page"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104CAC">
                  <w:rPr>
                    <w:noProof/>
                    <w:sz w:val="18"/>
                  </w:rPr>
                  <w:t>2</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104CAC">
                  <w:rPr>
                    <w:noProof/>
                    <w:spacing w:val="-10"/>
                    <w:sz w:val="18"/>
                  </w:rPr>
                  <w:t>5</w:t>
                </w:r>
                <w:r>
                  <w:rPr>
                    <w:spacing w:val="-10"/>
                    <w:sz w:val="18"/>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1930" w:rsidRDefault="00DE1930" w:rsidP="00DE1930">
      <w:r>
        <w:separator/>
      </w:r>
    </w:p>
  </w:footnote>
  <w:footnote w:type="continuationSeparator" w:id="0">
    <w:p w:rsidR="00DE1930" w:rsidRDefault="00DE1930"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04CAC">
    <w:pPr>
      <w:pStyle w:val="Corpotesto"/>
      <w:spacing w:line="14" w:lineRule="auto"/>
      <w:rPr>
        <w:sz w:val="20"/>
      </w:rPr>
    </w:pPr>
    <w:r>
      <w:pict>
        <v:shapetype id="_x0000_t202" coordsize="21600,21600" o:spt="202" path="m,l,21600r21600,l21600,xe">
          <v:stroke joinstyle="miter"/>
          <v:path gradientshapeok="t" o:connecttype="rect"/>
        </v:shapetype>
        <v:shape id="docshape1" o:spid="_x0000_s1028" type="#_x0000_t202" style="position:absolute;margin-left:222.6pt;margin-top:37.75pt;width:143.2pt;height:39pt;z-index:-15805952;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104CAC">
    <w:pPr>
      <w:pStyle w:val="Corpotesto"/>
      <w:spacing w:line="14" w:lineRule="auto"/>
      <w:rPr>
        <w:sz w:val="20"/>
      </w:rPr>
    </w:pPr>
    <w:r>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mso-position-horizontal-relative:page;mso-position-vertical-relative:page"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hyphenationZone w:val="283"/>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useFELayout/>
    <w:compatSetting w:name="compatibilityMode" w:uri="http://schemas.microsoft.com/office/word" w:val="12"/>
  </w:compat>
  <w:rsids>
    <w:rsidRoot w:val="00DE1930"/>
    <w:rsid w:val="00083AFC"/>
    <w:rsid w:val="00104CAC"/>
    <w:rsid w:val="00122B49"/>
    <w:rsid w:val="00157D6E"/>
    <w:rsid w:val="001969CF"/>
    <w:rsid w:val="001B7BF0"/>
    <w:rsid w:val="001C7FEA"/>
    <w:rsid w:val="0026446B"/>
    <w:rsid w:val="002976D9"/>
    <w:rsid w:val="00342882"/>
    <w:rsid w:val="0039375D"/>
    <w:rsid w:val="003F5691"/>
    <w:rsid w:val="003F7B4D"/>
    <w:rsid w:val="005C7197"/>
    <w:rsid w:val="005F47D7"/>
    <w:rsid w:val="00613317"/>
    <w:rsid w:val="006C0FAE"/>
    <w:rsid w:val="0079245E"/>
    <w:rsid w:val="007960B5"/>
    <w:rsid w:val="007B74ED"/>
    <w:rsid w:val="008A3A28"/>
    <w:rsid w:val="00925FBE"/>
    <w:rsid w:val="00A01AF1"/>
    <w:rsid w:val="00A67F51"/>
    <w:rsid w:val="00AB4D01"/>
    <w:rsid w:val="00AC6154"/>
    <w:rsid w:val="00C042A9"/>
    <w:rsid w:val="00CA60A2"/>
    <w:rsid w:val="00D042CF"/>
    <w:rsid w:val="00D713E0"/>
    <w:rsid w:val="00DB0C5A"/>
    <w:rsid w:val="00DE1930"/>
    <w:rsid w:val="00E3660E"/>
    <w:rsid w:val="00E67552"/>
    <w:rsid w:val="00FB73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B526F"/>
  <w15:docId w15:val="{BA7DFE40-8351-441A-AD9D-CACFE7F5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7193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1506</Words>
  <Characters>8588</Characters>
  <Application>Microsoft Office Word</Application>
  <DocSecurity>0</DocSecurity>
  <Lines>71</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34</cp:revision>
  <cp:lastPrinted>2025-08-04T09:19:00Z</cp:lastPrinted>
  <dcterms:created xsi:type="dcterms:W3CDTF">2024-01-30T09:38:00Z</dcterms:created>
  <dcterms:modified xsi:type="dcterms:W3CDTF">2025-10-02T06:12:00Z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